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A7" w:rsidRDefault="001330A7" w:rsidP="001330A7">
      <w:pPr>
        <w:rPr>
          <w:lang w:val="en-US"/>
        </w:rPr>
      </w:pPr>
      <w:r>
        <w:rPr>
          <w:noProof/>
          <w:lang w:eastAsia="el-GR"/>
        </w:rPr>
        <w:drawing>
          <wp:anchor distT="0" distB="0" distL="114300" distR="114300" simplePos="0" relativeHeight="251659264" behindDoc="0" locked="0" layoutInCell="1" allowOverlap="1">
            <wp:simplePos x="0" y="0"/>
            <wp:positionH relativeFrom="column">
              <wp:posOffset>808893</wp:posOffset>
            </wp:positionH>
            <wp:positionV relativeFrom="paragraph">
              <wp:posOffset>-202223</wp:posOffset>
            </wp:positionV>
            <wp:extent cx="808892" cy="685800"/>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lum bright="-20000" contrast="6000"/>
                    </a:blip>
                    <a:srcRect l="26246" t="4119" r="67606" b="89381"/>
                    <a:stretch>
                      <a:fillRect/>
                    </a:stretch>
                  </pic:blipFill>
                  <pic:spPr bwMode="auto">
                    <a:xfrm>
                      <a:off x="0" y="0"/>
                      <a:ext cx="808892" cy="685800"/>
                    </a:xfrm>
                    <a:prstGeom prst="rect">
                      <a:avLst/>
                    </a:prstGeom>
                    <a:noFill/>
                    <a:ln w="9525">
                      <a:noFill/>
                      <a:miter lim="800000"/>
                      <a:headEnd/>
                      <a:tailEnd/>
                    </a:ln>
                  </pic:spPr>
                </pic:pic>
              </a:graphicData>
            </a:graphic>
          </wp:anchor>
        </w:drawing>
      </w:r>
    </w:p>
    <w:p w:rsidR="001330A7" w:rsidRDefault="001330A7" w:rsidP="001330A7">
      <w:pPr>
        <w:rPr>
          <w:lang w:val="en-US"/>
        </w:rPr>
      </w:pPr>
    </w:p>
    <w:p w:rsidR="001330A7" w:rsidRDefault="001330A7" w:rsidP="001330A7">
      <w:pPr>
        <w:rPr>
          <w:lang w:val="en-US"/>
        </w:rPr>
      </w:pPr>
    </w:p>
    <w:p w:rsidR="001330A7" w:rsidRDefault="001330A7" w:rsidP="001330A7">
      <w:pPr>
        <w:rPr>
          <w:lang w:val="en-US"/>
        </w:rPr>
      </w:pPr>
    </w:p>
    <w:p w:rsidR="001330A7" w:rsidRPr="006640D8" w:rsidRDefault="00ED0B68" w:rsidP="001330A7">
      <w:pPr>
        <w:rPr>
          <w:sz w:val="24"/>
          <w:szCs w:val="24"/>
        </w:rPr>
      </w:pPr>
      <w:r w:rsidRPr="00ED0B68">
        <w:rPr>
          <w:b/>
          <w:sz w:val="24"/>
          <w:szCs w:val="24"/>
        </w:rPr>
        <w:t xml:space="preserve">           </w:t>
      </w:r>
      <w:r w:rsidR="001330A7">
        <w:rPr>
          <w:b/>
          <w:sz w:val="24"/>
          <w:szCs w:val="24"/>
        </w:rPr>
        <w:t>ΕΛΛΗΝΙΚΗ  ΔΗΜΟΚΡΑΤΙΑ</w:t>
      </w:r>
      <w:r w:rsidR="006640D8">
        <w:rPr>
          <w:b/>
          <w:sz w:val="24"/>
          <w:szCs w:val="24"/>
        </w:rPr>
        <w:tab/>
      </w:r>
      <w:r w:rsidR="006640D8">
        <w:rPr>
          <w:b/>
          <w:sz w:val="24"/>
          <w:szCs w:val="24"/>
        </w:rPr>
        <w:tab/>
      </w:r>
      <w:r w:rsidR="006640D8">
        <w:rPr>
          <w:b/>
          <w:sz w:val="24"/>
          <w:szCs w:val="24"/>
        </w:rPr>
        <w:tab/>
      </w:r>
      <w:r w:rsidR="006640D8">
        <w:rPr>
          <w:b/>
          <w:sz w:val="24"/>
          <w:szCs w:val="24"/>
        </w:rPr>
        <w:tab/>
      </w:r>
      <w:r w:rsidR="006640D8">
        <w:rPr>
          <w:b/>
          <w:sz w:val="24"/>
          <w:szCs w:val="24"/>
        </w:rPr>
        <w:tab/>
      </w:r>
      <w:r w:rsidR="006640D8">
        <w:rPr>
          <w:b/>
          <w:sz w:val="24"/>
          <w:szCs w:val="24"/>
        </w:rPr>
        <w:tab/>
      </w:r>
      <w:r w:rsidRPr="00ED0B68">
        <w:rPr>
          <w:b/>
          <w:sz w:val="24"/>
          <w:szCs w:val="24"/>
        </w:rPr>
        <w:t xml:space="preserve">        </w:t>
      </w:r>
      <w:r w:rsidR="006640D8">
        <w:rPr>
          <w:sz w:val="24"/>
          <w:szCs w:val="24"/>
        </w:rPr>
        <w:t>Ημερομηνία:</w:t>
      </w:r>
      <w:r w:rsidRPr="00ED0B68">
        <w:rPr>
          <w:sz w:val="24"/>
          <w:szCs w:val="24"/>
        </w:rPr>
        <w:t xml:space="preserve"> </w:t>
      </w:r>
      <w:r w:rsidR="00581EED">
        <w:rPr>
          <w:sz w:val="24"/>
          <w:szCs w:val="24"/>
        </w:rPr>
        <w:t>7</w:t>
      </w:r>
      <w:r w:rsidR="009E153D">
        <w:rPr>
          <w:sz w:val="24"/>
          <w:szCs w:val="24"/>
        </w:rPr>
        <w:t>-</w:t>
      </w:r>
      <w:r w:rsidRPr="00ED0B68">
        <w:rPr>
          <w:sz w:val="24"/>
          <w:szCs w:val="24"/>
        </w:rPr>
        <w:t>5</w:t>
      </w:r>
      <w:r w:rsidR="009E153D">
        <w:rPr>
          <w:sz w:val="24"/>
          <w:szCs w:val="24"/>
        </w:rPr>
        <w:t>-2019</w:t>
      </w:r>
    </w:p>
    <w:p w:rsidR="001330A7" w:rsidRPr="00ED0B68" w:rsidRDefault="001330A7" w:rsidP="001330A7">
      <w:pPr>
        <w:rPr>
          <w:sz w:val="24"/>
          <w:szCs w:val="24"/>
        </w:rPr>
      </w:pPr>
      <w:r>
        <w:rPr>
          <w:b/>
          <w:sz w:val="24"/>
          <w:szCs w:val="24"/>
        </w:rPr>
        <w:t>ΥΠΟΥΡΓΕΙΟ  ΠΑΙΔΕΙΑΣ, ΕΡΕΥΝΑΣ ΚΑΙ ΘΡΗΣΚΕΥΜΑΤΩΝ</w:t>
      </w:r>
      <w:r w:rsidR="00ED0B68">
        <w:rPr>
          <w:b/>
          <w:sz w:val="24"/>
          <w:szCs w:val="24"/>
        </w:rPr>
        <w:tab/>
      </w:r>
      <w:r w:rsidR="00ED0B68">
        <w:rPr>
          <w:b/>
          <w:sz w:val="24"/>
          <w:szCs w:val="24"/>
        </w:rPr>
        <w:tab/>
        <w:t xml:space="preserve">                     </w:t>
      </w:r>
      <w:r w:rsidR="00ED0B68">
        <w:rPr>
          <w:sz w:val="24"/>
          <w:szCs w:val="24"/>
        </w:rPr>
        <w:t xml:space="preserve">Αρ. </w:t>
      </w:r>
      <w:proofErr w:type="spellStart"/>
      <w:r w:rsidR="00ED0B68">
        <w:rPr>
          <w:sz w:val="24"/>
          <w:szCs w:val="24"/>
        </w:rPr>
        <w:t>Πρωτ</w:t>
      </w:r>
      <w:proofErr w:type="spellEnd"/>
      <w:r w:rsidR="00ED0B68">
        <w:rPr>
          <w:sz w:val="24"/>
          <w:szCs w:val="24"/>
        </w:rPr>
        <w:t>.</w:t>
      </w:r>
    </w:p>
    <w:p w:rsidR="001330A7" w:rsidRPr="00251292" w:rsidRDefault="001330A7" w:rsidP="001330A7">
      <w:pPr>
        <w:rPr>
          <w:b/>
          <w:sz w:val="24"/>
          <w:szCs w:val="24"/>
        </w:rPr>
      </w:pPr>
      <w:r>
        <w:rPr>
          <w:b/>
          <w:sz w:val="24"/>
          <w:szCs w:val="24"/>
        </w:rPr>
        <w:t xml:space="preserve">ΠΕΡΙΦΕΡΕΙΑΚΗ Δ/ΝΣΗ </w:t>
      </w:r>
      <w:r w:rsidR="00ED0B68">
        <w:rPr>
          <w:b/>
          <w:sz w:val="24"/>
          <w:szCs w:val="24"/>
        </w:rPr>
        <w:t>ΕΚΠ/ΣΗΣ</w:t>
      </w:r>
      <w:r>
        <w:rPr>
          <w:b/>
          <w:sz w:val="24"/>
          <w:szCs w:val="24"/>
        </w:rPr>
        <w:t xml:space="preserve"> ΘΕΣΣΑΛΙΑΣ</w:t>
      </w:r>
      <w:r w:rsidRPr="0039429B">
        <w:rPr>
          <w:b/>
          <w:sz w:val="24"/>
          <w:szCs w:val="24"/>
        </w:rPr>
        <w:t xml:space="preserve">                    </w:t>
      </w:r>
    </w:p>
    <w:p w:rsidR="006640D8" w:rsidRDefault="00ED0B68" w:rsidP="001330A7">
      <w:pPr>
        <w:rPr>
          <w:b/>
          <w:sz w:val="24"/>
          <w:szCs w:val="24"/>
        </w:rPr>
      </w:pPr>
      <w:r>
        <w:rPr>
          <w:b/>
          <w:sz w:val="24"/>
          <w:szCs w:val="24"/>
        </w:rPr>
        <w:t xml:space="preserve">ΔΙΕΥΘΥΝΣΗ  Δ/ΘΜΙΑΣ ΕΚΠ/ΣΗΣ </w:t>
      </w:r>
      <w:r w:rsidR="001330A7">
        <w:rPr>
          <w:b/>
          <w:sz w:val="24"/>
          <w:szCs w:val="24"/>
        </w:rPr>
        <w:t xml:space="preserve"> ΛΑΡΙΣΑΣ</w:t>
      </w:r>
      <w:r w:rsidR="001330A7" w:rsidRPr="00155132">
        <w:rPr>
          <w:b/>
          <w:sz w:val="24"/>
          <w:szCs w:val="24"/>
        </w:rPr>
        <w:t xml:space="preserve"> </w:t>
      </w:r>
      <w:r w:rsidR="001330A7">
        <w:rPr>
          <w:b/>
          <w:sz w:val="24"/>
          <w:szCs w:val="24"/>
        </w:rPr>
        <w:t xml:space="preserve"> </w:t>
      </w:r>
    </w:p>
    <w:p w:rsidR="001330A7" w:rsidRPr="00C76967" w:rsidRDefault="001330A7" w:rsidP="001330A7">
      <w:pPr>
        <w:rPr>
          <w:b/>
          <w:sz w:val="24"/>
          <w:szCs w:val="24"/>
        </w:rPr>
      </w:pPr>
      <w:r>
        <w:rPr>
          <w:b/>
          <w:sz w:val="24"/>
          <w:szCs w:val="24"/>
        </w:rPr>
        <w:t xml:space="preserve">                                                   </w:t>
      </w:r>
    </w:p>
    <w:p w:rsidR="001330A7" w:rsidRPr="00ED0B68" w:rsidRDefault="00ED0B68" w:rsidP="001330A7">
      <w:pPr>
        <w:rPr>
          <w:b/>
          <w:sz w:val="28"/>
          <w:szCs w:val="28"/>
        </w:rPr>
      </w:pPr>
      <w:r w:rsidRPr="00ED0B68">
        <w:rPr>
          <w:b/>
          <w:sz w:val="28"/>
          <w:szCs w:val="28"/>
        </w:rPr>
        <w:t>13</w:t>
      </w:r>
      <w:r w:rsidRPr="00ED0B68">
        <w:rPr>
          <w:b/>
          <w:sz w:val="28"/>
          <w:szCs w:val="28"/>
          <w:vertAlign w:val="superscript"/>
        </w:rPr>
        <w:t>ο</w:t>
      </w:r>
      <w:r w:rsidRPr="00ED0B68">
        <w:rPr>
          <w:b/>
          <w:sz w:val="28"/>
          <w:szCs w:val="28"/>
        </w:rPr>
        <w:t xml:space="preserve">  </w:t>
      </w:r>
      <w:r w:rsidR="001330A7" w:rsidRPr="00ED0B68">
        <w:rPr>
          <w:b/>
          <w:sz w:val="28"/>
          <w:szCs w:val="28"/>
        </w:rPr>
        <w:t xml:space="preserve"> </w:t>
      </w:r>
      <w:r w:rsidRPr="00ED0B68">
        <w:rPr>
          <w:b/>
          <w:sz w:val="28"/>
          <w:szCs w:val="28"/>
        </w:rPr>
        <w:t xml:space="preserve">ΓΕΝΙΚΟ ΛΥΚΕΙΟ </w:t>
      </w:r>
      <w:r w:rsidR="001330A7" w:rsidRPr="00ED0B68">
        <w:rPr>
          <w:b/>
          <w:sz w:val="28"/>
          <w:szCs w:val="28"/>
        </w:rPr>
        <w:t xml:space="preserve">ΛΑΡΙΣΑΣ  </w:t>
      </w:r>
    </w:p>
    <w:p w:rsidR="001330A7" w:rsidRDefault="00ED0B68" w:rsidP="006640D8">
      <w:pPr>
        <w:ind w:left="7920" w:hanging="7920"/>
        <w:rPr>
          <w:sz w:val="24"/>
          <w:szCs w:val="24"/>
        </w:rPr>
      </w:pPr>
      <w:r>
        <w:rPr>
          <w:sz w:val="24"/>
          <w:szCs w:val="24"/>
        </w:rPr>
        <w:t>ΚΑΡΛΑΣ &amp; ΣΙΚΕΛΙΑΝΟΥ</w:t>
      </w:r>
      <w:r w:rsidR="001330A7">
        <w:rPr>
          <w:sz w:val="24"/>
          <w:szCs w:val="24"/>
        </w:rPr>
        <w:t xml:space="preserve">, 41336 ΛΑΡΙΣΑ                                     </w:t>
      </w:r>
      <w:r w:rsidRPr="00423F75">
        <w:rPr>
          <w:sz w:val="24"/>
          <w:szCs w:val="24"/>
        </w:rPr>
        <w:t xml:space="preserve">                                  </w:t>
      </w:r>
      <w:r w:rsidR="006640D8" w:rsidRPr="006640D8">
        <w:rPr>
          <w:b/>
          <w:sz w:val="24"/>
          <w:szCs w:val="24"/>
        </w:rPr>
        <w:t xml:space="preserve">ΠΡΟΣ: </w:t>
      </w:r>
    </w:p>
    <w:p w:rsidR="005E42E4" w:rsidRPr="006640D8" w:rsidRDefault="001330A7" w:rsidP="005E42E4">
      <w:pPr>
        <w:rPr>
          <w:rFonts w:ascii="Bookman Old Style" w:hAnsi="Bookman Old Style"/>
          <w:lang w:eastAsia="el-GR"/>
        </w:rPr>
      </w:pPr>
      <w:proofErr w:type="spellStart"/>
      <w:r>
        <w:rPr>
          <w:sz w:val="24"/>
          <w:szCs w:val="24"/>
        </w:rPr>
        <w:t>Τηλ</w:t>
      </w:r>
      <w:proofErr w:type="spellEnd"/>
      <w:r w:rsidRPr="006640D8">
        <w:rPr>
          <w:sz w:val="24"/>
          <w:szCs w:val="24"/>
        </w:rPr>
        <w:t>.:</w:t>
      </w:r>
      <w:r w:rsidR="00ED0B68">
        <w:rPr>
          <w:sz w:val="24"/>
          <w:szCs w:val="24"/>
        </w:rPr>
        <w:t xml:space="preserve"> </w:t>
      </w:r>
      <w:r w:rsidRPr="006640D8">
        <w:rPr>
          <w:sz w:val="24"/>
          <w:szCs w:val="24"/>
        </w:rPr>
        <w:t>2410-571</w:t>
      </w:r>
      <w:r w:rsidR="00ED0B68">
        <w:rPr>
          <w:sz w:val="24"/>
          <w:szCs w:val="24"/>
        </w:rPr>
        <w:t>370</w:t>
      </w:r>
      <w:r w:rsidRPr="006640D8">
        <w:rPr>
          <w:sz w:val="24"/>
          <w:szCs w:val="24"/>
        </w:rPr>
        <w:t xml:space="preserve">              </w:t>
      </w:r>
      <w:r w:rsidR="006640D8" w:rsidRPr="006640D8">
        <w:rPr>
          <w:sz w:val="24"/>
          <w:szCs w:val="24"/>
        </w:rPr>
        <w:tab/>
      </w:r>
      <w:r w:rsidR="006640D8" w:rsidRPr="006640D8">
        <w:rPr>
          <w:sz w:val="24"/>
          <w:szCs w:val="24"/>
        </w:rPr>
        <w:tab/>
      </w:r>
      <w:r w:rsidR="006640D8" w:rsidRPr="006640D8">
        <w:rPr>
          <w:sz w:val="24"/>
          <w:szCs w:val="24"/>
        </w:rPr>
        <w:tab/>
      </w:r>
      <w:r w:rsidR="006640D8" w:rsidRPr="006640D8">
        <w:rPr>
          <w:sz w:val="24"/>
          <w:szCs w:val="24"/>
        </w:rPr>
        <w:tab/>
      </w:r>
      <w:r w:rsidR="006640D8" w:rsidRPr="006640D8">
        <w:rPr>
          <w:sz w:val="24"/>
          <w:szCs w:val="24"/>
        </w:rPr>
        <w:tab/>
      </w:r>
      <w:r w:rsidR="006640D8" w:rsidRPr="006640D8">
        <w:rPr>
          <w:sz w:val="24"/>
          <w:szCs w:val="24"/>
        </w:rPr>
        <w:tab/>
      </w:r>
      <w:r w:rsidR="00ED0B68" w:rsidRPr="006640D8">
        <w:rPr>
          <w:b/>
          <w:sz w:val="24"/>
          <w:szCs w:val="24"/>
        </w:rPr>
        <w:t>ΔΝΣΗ Β/ΘΜΙΑΣ</w:t>
      </w:r>
      <w:r w:rsidR="00ED0B68" w:rsidRPr="00ED0B68">
        <w:rPr>
          <w:b/>
          <w:sz w:val="24"/>
          <w:szCs w:val="24"/>
        </w:rPr>
        <w:t xml:space="preserve"> </w:t>
      </w:r>
      <w:r w:rsidR="006640D8" w:rsidRPr="006640D8">
        <w:rPr>
          <w:b/>
          <w:sz w:val="24"/>
          <w:szCs w:val="24"/>
        </w:rPr>
        <w:t>ΕΚ/ΣΗΣ</w:t>
      </w:r>
      <w:r w:rsidRPr="006640D8">
        <w:rPr>
          <w:b/>
          <w:sz w:val="24"/>
          <w:szCs w:val="24"/>
        </w:rPr>
        <w:t xml:space="preserve"> </w:t>
      </w:r>
      <w:r w:rsidR="006640D8" w:rsidRPr="006640D8">
        <w:rPr>
          <w:b/>
          <w:sz w:val="24"/>
          <w:szCs w:val="24"/>
        </w:rPr>
        <w:t>ΛΑΡΙΣΑΣ</w:t>
      </w:r>
      <w:r w:rsidRPr="006640D8">
        <w:rPr>
          <w:b/>
          <w:sz w:val="24"/>
          <w:szCs w:val="24"/>
        </w:rPr>
        <w:t xml:space="preserve">                                                                          </w:t>
      </w:r>
    </w:p>
    <w:p w:rsidR="005E42E4" w:rsidRPr="00423F75" w:rsidRDefault="005E42E4" w:rsidP="005E42E4">
      <w:pPr>
        <w:rPr>
          <w:rFonts w:ascii="Calibri" w:hAnsi="Calibri"/>
          <w:lang w:val="en-US" w:eastAsia="el-GR"/>
        </w:rPr>
      </w:pPr>
      <w:r>
        <w:rPr>
          <w:sz w:val="24"/>
          <w:szCs w:val="24"/>
          <w:lang w:val="en-US"/>
        </w:rPr>
        <w:t>Fax</w:t>
      </w:r>
      <w:r w:rsidRPr="00423F75">
        <w:rPr>
          <w:sz w:val="24"/>
          <w:szCs w:val="24"/>
          <w:lang w:val="en-US"/>
        </w:rPr>
        <w:t>:</w:t>
      </w:r>
      <w:r w:rsidR="00ED0B68" w:rsidRPr="00423F75">
        <w:rPr>
          <w:sz w:val="24"/>
          <w:szCs w:val="24"/>
          <w:lang w:val="en-US"/>
        </w:rPr>
        <w:t xml:space="preserve"> </w:t>
      </w:r>
      <w:r w:rsidRPr="00423F75">
        <w:rPr>
          <w:sz w:val="24"/>
          <w:szCs w:val="24"/>
          <w:lang w:val="en-US"/>
        </w:rPr>
        <w:t>2410-57</w:t>
      </w:r>
      <w:r w:rsidR="00ED0B68" w:rsidRPr="00423F75">
        <w:rPr>
          <w:sz w:val="24"/>
          <w:szCs w:val="24"/>
          <w:lang w:val="en-US"/>
        </w:rPr>
        <w:t>1340</w:t>
      </w:r>
      <w:r w:rsidRPr="00423F75">
        <w:rPr>
          <w:sz w:val="24"/>
          <w:szCs w:val="24"/>
          <w:lang w:val="en-US"/>
        </w:rPr>
        <w:t xml:space="preserve">  </w:t>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006640D8" w:rsidRPr="00423F75">
        <w:rPr>
          <w:sz w:val="24"/>
          <w:szCs w:val="24"/>
          <w:lang w:val="en-US"/>
        </w:rPr>
        <w:tab/>
      </w:r>
      <w:r w:rsidRPr="00423F75">
        <w:rPr>
          <w:b/>
          <w:lang w:val="en-US" w:eastAsia="el-GR"/>
        </w:rPr>
        <w:t xml:space="preserve"> </w:t>
      </w:r>
    </w:p>
    <w:p w:rsidR="005E42E4" w:rsidRPr="00BA38B0" w:rsidRDefault="005E42E4" w:rsidP="005E42E4">
      <w:pPr>
        <w:rPr>
          <w:rFonts w:ascii="Bookman Old Style" w:hAnsi="Bookman Old Style"/>
          <w:lang w:eastAsia="el-GR"/>
        </w:rPr>
      </w:pPr>
      <w:r>
        <w:rPr>
          <w:sz w:val="24"/>
          <w:szCs w:val="24"/>
          <w:lang w:val="en-US"/>
        </w:rPr>
        <w:t>Email</w:t>
      </w:r>
      <w:r w:rsidRPr="00BA38B0">
        <w:rPr>
          <w:sz w:val="24"/>
          <w:szCs w:val="24"/>
        </w:rPr>
        <w:t xml:space="preserve">: </w:t>
      </w:r>
      <w:hyperlink r:id="rId6" w:history="1">
        <w:r w:rsidR="00ED0B68" w:rsidRPr="00BA38B0">
          <w:rPr>
            <w:rStyle w:val="-"/>
            <w:sz w:val="24"/>
            <w:szCs w:val="24"/>
          </w:rPr>
          <w:t>13</w:t>
        </w:r>
        <w:r w:rsidR="00ED0B68" w:rsidRPr="00423F75">
          <w:rPr>
            <w:rStyle w:val="-"/>
            <w:sz w:val="24"/>
            <w:szCs w:val="24"/>
            <w:lang w:val="en-US"/>
          </w:rPr>
          <w:t>lyklar</w:t>
        </w:r>
        <w:r w:rsidR="00ED0B68" w:rsidRPr="00BA38B0">
          <w:rPr>
            <w:rStyle w:val="-"/>
            <w:sz w:val="24"/>
            <w:szCs w:val="24"/>
          </w:rPr>
          <w:t>@</w:t>
        </w:r>
        <w:r w:rsidR="00ED0B68" w:rsidRPr="00F100F0">
          <w:rPr>
            <w:rStyle w:val="-"/>
            <w:sz w:val="24"/>
            <w:szCs w:val="24"/>
            <w:lang w:val="en-US"/>
          </w:rPr>
          <w:t>sch</w:t>
        </w:r>
        <w:r w:rsidR="00ED0B68" w:rsidRPr="00BA38B0">
          <w:rPr>
            <w:rStyle w:val="-"/>
            <w:sz w:val="24"/>
            <w:szCs w:val="24"/>
          </w:rPr>
          <w:t>.</w:t>
        </w:r>
        <w:r w:rsidR="00ED0B68" w:rsidRPr="00F100F0">
          <w:rPr>
            <w:rStyle w:val="-"/>
            <w:sz w:val="24"/>
            <w:szCs w:val="24"/>
            <w:lang w:val="en-US"/>
          </w:rPr>
          <w:t>gr</w:t>
        </w:r>
      </w:hyperlink>
      <w:r w:rsidRPr="00BA38B0">
        <w:rPr>
          <w:rFonts w:ascii="Bookman Old Style" w:hAnsi="Bookman Old Style"/>
          <w:lang w:eastAsia="el-GR"/>
        </w:rPr>
        <w:t xml:space="preserve">     </w:t>
      </w:r>
      <w:r w:rsidR="006640D8" w:rsidRPr="00BA38B0">
        <w:rPr>
          <w:rFonts w:ascii="Bookman Old Style" w:hAnsi="Bookman Old Style"/>
          <w:lang w:eastAsia="el-GR"/>
        </w:rPr>
        <w:tab/>
      </w:r>
      <w:r w:rsidR="006640D8" w:rsidRPr="00BA38B0">
        <w:rPr>
          <w:rFonts w:ascii="Bookman Old Style" w:hAnsi="Bookman Old Style"/>
          <w:lang w:eastAsia="el-GR"/>
        </w:rPr>
        <w:tab/>
      </w:r>
      <w:r w:rsidR="006640D8" w:rsidRPr="00BA38B0">
        <w:rPr>
          <w:rFonts w:ascii="Bookman Old Style" w:hAnsi="Bookman Old Style"/>
          <w:lang w:eastAsia="el-GR"/>
        </w:rPr>
        <w:tab/>
      </w:r>
      <w:r w:rsidR="006640D8" w:rsidRPr="00BA38B0">
        <w:rPr>
          <w:rFonts w:ascii="Bookman Old Style" w:hAnsi="Bookman Old Style"/>
          <w:lang w:eastAsia="el-GR"/>
        </w:rPr>
        <w:tab/>
      </w:r>
      <w:r w:rsidR="006640D8" w:rsidRPr="00BA38B0">
        <w:rPr>
          <w:rFonts w:ascii="Bookman Old Style" w:hAnsi="Bookman Old Style"/>
          <w:lang w:eastAsia="el-GR"/>
        </w:rPr>
        <w:tab/>
      </w:r>
      <w:r w:rsidR="006640D8" w:rsidRPr="00BA38B0">
        <w:rPr>
          <w:rFonts w:ascii="Bookman Old Style" w:hAnsi="Bookman Old Style"/>
          <w:lang w:eastAsia="el-GR"/>
        </w:rPr>
        <w:tab/>
      </w:r>
      <w:r w:rsidRPr="00BA38B0">
        <w:rPr>
          <w:rFonts w:ascii="Bookman Old Style" w:hAnsi="Bookman Old Style"/>
          <w:lang w:eastAsia="el-GR"/>
        </w:rPr>
        <w:t xml:space="preserve">                                           </w:t>
      </w:r>
    </w:p>
    <w:p w:rsidR="005E42E4" w:rsidRPr="00BA38B0" w:rsidRDefault="005E42E4" w:rsidP="005E42E4">
      <w:pPr>
        <w:rPr>
          <w:b/>
          <w:sz w:val="24"/>
          <w:szCs w:val="24"/>
        </w:rPr>
      </w:pPr>
      <w:r w:rsidRPr="00BA38B0">
        <w:rPr>
          <w:b/>
          <w:sz w:val="24"/>
          <w:szCs w:val="24"/>
        </w:rPr>
        <w:tab/>
      </w:r>
      <w:r w:rsidRPr="00BA38B0">
        <w:rPr>
          <w:b/>
          <w:sz w:val="24"/>
          <w:szCs w:val="24"/>
        </w:rPr>
        <w:tab/>
      </w:r>
      <w:r w:rsidRPr="00BA38B0">
        <w:rPr>
          <w:b/>
          <w:sz w:val="24"/>
          <w:szCs w:val="24"/>
        </w:rPr>
        <w:tab/>
      </w:r>
      <w:r w:rsidRPr="00BA38B0">
        <w:rPr>
          <w:b/>
          <w:sz w:val="24"/>
          <w:szCs w:val="24"/>
        </w:rPr>
        <w:tab/>
      </w:r>
      <w:r w:rsidRPr="00BA38B0">
        <w:rPr>
          <w:b/>
          <w:sz w:val="24"/>
          <w:szCs w:val="24"/>
        </w:rPr>
        <w:tab/>
      </w:r>
      <w:r w:rsidRPr="00BA38B0">
        <w:rPr>
          <w:b/>
          <w:sz w:val="24"/>
          <w:szCs w:val="24"/>
        </w:rPr>
        <w:tab/>
      </w:r>
      <w:r w:rsidRPr="00BA38B0">
        <w:rPr>
          <w:b/>
          <w:sz w:val="24"/>
          <w:szCs w:val="24"/>
        </w:rPr>
        <w:tab/>
      </w:r>
      <w:r w:rsidRPr="00BA38B0">
        <w:rPr>
          <w:b/>
          <w:sz w:val="24"/>
          <w:szCs w:val="24"/>
        </w:rPr>
        <w:tab/>
      </w:r>
      <w:r w:rsidRPr="00BA38B0">
        <w:rPr>
          <w:b/>
          <w:sz w:val="24"/>
          <w:szCs w:val="24"/>
        </w:rPr>
        <w:tab/>
        <w:t xml:space="preserve">    </w:t>
      </w:r>
    </w:p>
    <w:p w:rsidR="006640D8" w:rsidRPr="00BA38B0" w:rsidRDefault="006640D8" w:rsidP="005E42E4">
      <w:pPr>
        <w:rPr>
          <w:b/>
          <w:sz w:val="24"/>
          <w:szCs w:val="24"/>
        </w:rPr>
      </w:pPr>
    </w:p>
    <w:p w:rsidR="006640D8" w:rsidRPr="00BA38B0" w:rsidRDefault="006640D8" w:rsidP="005E42E4">
      <w:pPr>
        <w:rPr>
          <w:b/>
          <w:sz w:val="24"/>
          <w:szCs w:val="24"/>
        </w:rPr>
      </w:pPr>
    </w:p>
    <w:p w:rsidR="006640D8" w:rsidRDefault="00F97631" w:rsidP="006640D8">
      <w:pPr>
        <w:jc w:val="center"/>
        <w:rPr>
          <w:b/>
          <w:sz w:val="24"/>
          <w:szCs w:val="24"/>
          <w:u w:val="single"/>
        </w:rPr>
      </w:pPr>
      <w:r>
        <w:rPr>
          <w:b/>
          <w:sz w:val="24"/>
          <w:szCs w:val="24"/>
          <w:u w:val="single"/>
        </w:rPr>
        <w:t xml:space="preserve">ΕΚΘΕΣΗ </w:t>
      </w:r>
      <w:r w:rsidR="00CA3A81">
        <w:rPr>
          <w:b/>
          <w:sz w:val="24"/>
          <w:szCs w:val="24"/>
          <w:u w:val="single"/>
        </w:rPr>
        <w:t>ΓΙΑ ΤΗΝ</w:t>
      </w:r>
      <w:r w:rsidR="006640D8" w:rsidRPr="006640D8">
        <w:rPr>
          <w:b/>
          <w:sz w:val="24"/>
          <w:szCs w:val="24"/>
          <w:u w:val="single"/>
        </w:rPr>
        <w:t xml:space="preserve"> Ε</w:t>
      </w:r>
      <w:r w:rsidR="00CA3A81">
        <w:rPr>
          <w:b/>
          <w:sz w:val="24"/>
          <w:szCs w:val="24"/>
          <w:u w:val="single"/>
        </w:rPr>
        <w:t>Κ</w:t>
      </w:r>
      <w:r w:rsidR="006640D8" w:rsidRPr="006640D8">
        <w:rPr>
          <w:b/>
          <w:sz w:val="24"/>
          <w:szCs w:val="24"/>
          <w:u w:val="single"/>
        </w:rPr>
        <w:t>Π</w:t>
      </w:r>
      <w:r w:rsidR="00CA3A81">
        <w:rPr>
          <w:b/>
          <w:sz w:val="24"/>
          <w:szCs w:val="24"/>
          <w:u w:val="single"/>
        </w:rPr>
        <w:t>Α</w:t>
      </w:r>
      <w:r w:rsidR="006640D8" w:rsidRPr="006640D8">
        <w:rPr>
          <w:b/>
          <w:sz w:val="24"/>
          <w:szCs w:val="24"/>
          <w:u w:val="single"/>
        </w:rPr>
        <w:t>Ι</w:t>
      </w:r>
      <w:r w:rsidR="00CA3A81">
        <w:rPr>
          <w:b/>
          <w:sz w:val="24"/>
          <w:szCs w:val="24"/>
          <w:u w:val="single"/>
        </w:rPr>
        <w:t>Δ</w:t>
      </w:r>
      <w:r w:rsidR="006640D8" w:rsidRPr="006640D8">
        <w:rPr>
          <w:b/>
          <w:sz w:val="24"/>
          <w:szCs w:val="24"/>
          <w:u w:val="single"/>
        </w:rPr>
        <w:t>Ε</w:t>
      </w:r>
      <w:r w:rsidR="00CA3A81">
        <w:rPr>
          <w:b/>
          <w:sz w:val="24"/>
          <w:szCs w:val="24"/>
          <w:u w:val="single"/>
        </w:rPr>
        <w:t>ΥΤΙΚΗ ΕΚΔΡΟΜΗ ΤΩΝ ΜΑΘΗΤΩΝ ΤΗΣ Β’ΛΥΚΕΙΟΥ ΣΤΗΝ ΚΕΡΚΥΡΑ</w:t>
      </w:r>
    </w:p>
    <w:p w:rsidR="00CA3A81" w:rsidRDefault="00CA3A81" w:rsidP="006640D8">
      <w:pPr>
        <w:jc w:val="center"/>
        <w:rPr>
          <w:b/>
          <w:sz w:val="24"/>
          <w:szCs w:val="24"/>
          <w:u w:val="single"/>
        </w:rPr>
      </w:pPr>
    </w:p>
    <w:p w:rsidR="001330A7" w:rsidRPr="006640D8" w:rsidRDefault="001330A7" w:rsidP="001330A7">
      <w:pPr>
        <w:jc w:val="center"/>
        <w:rPr>
          <w:b/>
          <w:sz w:val="32"/>
        </w:rPr>
      </w:pPr>
    </w:p>
    <w:p w:rsidR="00F97631" w:rsidRDefault="00BA38B0" w:rsidP="00F97631">
      <w:pPr>
        <w:rPr>
          <w:sz w:val="24"/>
          <w:szCs w:val="24"/>
        </w:rPr>
      </w:pPr>
      <w:r w:rsidRPr="00BA38B0">
        <w:rPr>
          <w:sz w:val="24"/>
          <w:szCs w:val="24"/>
        </w:rPr>
        <w:t xml:space="preserve">    </w:t>
      </w:r>
      <w:r w:rsidR="00F97631">
        <w:rPr>
          <w:sz w:val="24"/>
          <w:szCs w:val="24"/>
        </w:rPr>
        <w:t>Με την ολοκλήρωση της εκδρομής, ο αρχηγός και οι συνοδοί καθηγητές συνέταξαν την ακόλουθη έκθεση, σχετικά με τη διεξαγωγή της.</w:t>
      </w:r>
    </w:p>
    <w:p w:rsidR="005E68B1" w:rsidRDefault="00AF7955" w:rsidP="00F97631">
      <w:pPr>
        <w:rPr>
          <w:sz w:val="24"/>
          <w:szCs w:val="24"/>
        </w:rPr>
      </w:pPr>
      <w:r>
        <w:rPr>
          <w:sz w:val="24"/>
          <w:szCs w:val="24"/>
        </w:rPr>
        <w:t xml:space="preserve">     </w:t>
      </w:r>
      <w:r w:rsidR="00F97631">
        <w:rPr>
          <w:sz w:val="24"/>
          <w:szCs w:val="24"/>
        </w:rPr>
        <w:t>Η μετακίνηση πραγματοποιήθηκε κανονικά και σύμφωνα με</w:t>
      </w:r>
      <w:r w:rsidR="005E68B1">
        <w:rPr>
          <w:sz w:val="24"/>
          <w:szCs w:val="24"/>
        </w:rPr>
        <w:t xml:space="preserve"> το π</w:t>
      </w:r>
      <w:r w:rsidR="00F97631">
        <w:rPr>
          <w:sz w:val="24"/>
          <w:szCs w:val="24"/>
        </w:rPr>
        <w:t>ροκαθορισμένο πρόγραμμα αναχώρησης (</w:t>
      </w:r>
      <w:r w:rsidR="005E68B1">
        <w:rPr>
          <w:sz w:val="24"/>
          <w:szCs w:val="24"/>
        </w:rPr>
        <w:t>11</w:t>
      </w:r>
      <w:r w:rsidR="00634301">
        <w:rPr>
          <w:sz w:val="24"/>
          <w:szCs w:val="24"/>
        </w:rPr>
        <w:t>-</w:t>
      </w:r>
      <w:r w:rsidR="005E68B1">
        <w:rPr>
          <w:sz w:val="24"/>
          <w:szCs w:val="24"/>
        </w:rPr>
        <w:t>4</w:t>
      </w:r>
      <w:r w:rsidR="00634301">
        <w:rPr>
          <w:sz w:val="24"/>
          <w:szCs w:val="24"/>
        </w:rPr>
        <w:t xml:space="preserve">-2019 και ώρα </w:t>
      </w:r>
      <w:r w:rsidR="00F97631">
        <w:rPr>
          <w:sz w:val="24"/>
          <w:szCs w:val="24"/>
        </w:rPr>
        <w:t>7:</w:t>
      </w:r>
      <w:r w:rsidR="005E68B1">
        <w:rPr>
          <w:sz w:val="24"/>
          <w:szCs w:val="24"/>
        </w:rPr>
        <w:t>0</w:t>
      </w:r>
      <w:r w:rsidR="00F97631">
        <w:rPr>
          <w:sz w:val="24"/>
          <w:szCs w:val="24"/>
        </w:rPr>
        <w:t>0) και άφιξη</w:t>
      </w:r>
      <w:r w:rsidR="001D6774">
        <w:rPr>
          <w:sz w:val="24"/>
          <w:szCs w:val="24"/>
        </w:rPr>
        <w:t>ς</w:t>
      </w:r>
      <w:r w:rsidR="00F97631">
        <w:rPr>
          <w:sz w:val="24"/>
          <w:szCs w:val="24"/>
        </w:rPr>
        <w:t xml:space="preserve"> στο ξενοδοχείο στη </w:t>
      </w:r>
      <w:r w:rsidR="005E68B1">
        <w:rPr>
          <w:sz w:val="24"/>
          <w:szCs w:val="24"/>
        </w:rPr>
        <w:t>Κέρκυρα</w:t>
      </w:r>
      <w:r w:rsidR="00F97631">
        <w:rPr>
          <w:sz w:val="24"/>
          <w:szCs w:val="24"/>
        </w:rPr>
        <w:t xml:space="preserve"> στις 1</w:t>
      </w:r>
      <w:r w:rsidR="005E68B1">
        <w:rPr>
          <w:sz w:val="24"/>
          <w:szCs w:val="24"/>
        </w:rPr>
        <w:t>7</w:t>
      </w:r>
      <w:r w:rsidR="00F97631">
        <w:rPr>
          <w:sz w:val="24"/>
          <w:szCs w:val="24"/>
        </w:rPr>
        <w:t>:</w:t>
      </w:r>
      <w:r w:rsidR="005E68B1">
        <w:rPr>
          <w:sz w:val="24"/>
          <w:szCs w:val="24"/>
        </w:rPr>
        <w:t>0</w:t>
      </w:r>
      <w:r w:rsidR="00F97631">
        <w:rPr>
          <w:sz w:val="24"/>
          <w:szCs w:val="24"/>
        </w:rPr>
        <w:t>0</w:t>
      </w:r>
      <w:r w:rsidR="005E68B1">
        <w:rPr>
          <w:sz w:val="24"/>
          <w:szCs w:val="24"/>
        </w:rPr>
        <w:t xml:space="preserve">, μετά από ενδιάμεσες στάσεις </w:t>
      </w:r>
      <w:r w:rsidR="00423F75">
        <w:rPr>
          <w:sz w:val="24"/>
          <w:szCs w:val="24"/>
        </w:rPr>
        <w:t xml:space="preserve">στα </w:t>
      </w:r>
      <w:r w:rsidR="005E68B1">
        <w:rPr>
          <w:sz w:val="24"/>
          <w:szCs w:val="24"/>
        </w:rPr>
        <w:t xml:space="preserve">Ιωάννινα για καφέ και </w:t>
      </w:r>
      <w:r w:rsidR="00423F75">
        <w:rPr>
          <w:sz w:val="24"/>
          <w:szCs w:val="24"/>
        </w:rPr>
        <w:t xml:space="preserve">στην </w:t>
      </w:r>
      <w:r w:rsidR="005E68B1">
        <w:rPr>
          <w:sz w:val="24"/>
          <w:szCs w:val="24"/>
        </w:rPr>
        <w:t>Ηγουμενίτσα για φαγητό</w:t>
      </w:r>
      <w:r w:rsidR="00F97631">
        <w:rPr>
          <w:sz w:val="24"/>
          <w:szCs w:val="24"/>
        </w:rPr>
        <w:t xml:space="preserve">. </w:t>
      </w:r>
    </w:p>
    <w:p w:rsidR="001C54FA" w:rsidRDefault="00C455B8" w:rsidP="00F97631">
      <w:pPr>
        <w:rPr>
          <w:sz w:val="24"/>
          <w:szCs w:val="24"/>
        </w:rPr>
      </w:pPr>
      <w:r>
        <w:rPr>
          <w:sz w:val="24"/>
          <w:szCs w:val="24"/>
        </w:rPr>
        <w:t>Τακτοποίηση στο ξενοδοχείο και έξοδος για προγραμματισμένη επίσκεψη στα 2 κάστρα της παλιάς πόλης της Κέρκυρας</w:t>
      </w:r>
      <w:r w:rsidR="001C54FA">
        <w:rPr>
          <w:sz w:val="24"/>
          <w:szCs w:val="24"/>
        </w:rPr>
        <w:t xml:space="preserve"> όσο ήταν μέρα. Μετά από την περιήγηση στην πόλη και γεύμα, επιστροφή στο ξενοδοχείο για ξεκούραση ύστερα από το μακρύ και χρονοβόρο ταξίδι.</w:t>
      </w:r>
    </w:p>
    <w:p w:rsidR="00240746" w:rsidRDefault="00AF7955" w:rsidP="00F97631">
      <w:pPr>
        <w:rPr>
          <w:sz w:val="24"/>
          <w:szCs w:val="24"/>
        </w:rPr>
      </w:pPr>
      <w:r>
        <w:rPr>
          <w:sz w:val="24"/>
          <w:szCs w:val="24"/>
        </w:rPr>
        <w:t xml:space="preserve">    </w:t>
      </w:r>
      <w:r w:rsidR="001C54FA">
        <w:rPr>
          <w:sz w:val="24"/>
          <w:szCs w:val="24"/>
        </w:rPr>
        <w:t xml:space="preserve">Τη δεύτερη μέρα επισκεφτήκαμε το Αχίλλειο </w:t>
      </w:r>
      <w:r w:rsidR="00240746">
        <w:rPr>
          <w:sz w:val="24"/>
          <w:szCs w:val="24"/>
        </w:rPr>
        <w:t xml:space="preserve">στις </w:t>
      </w:r>
      <w:proofErr w:type="spellStart"/>
      <w:r w:rsidR="00240746">
        <w:rPr>
          <w:sz w:val="24"/>
          <w:szCs w:val="24"/>
        </w:rPr>
        <w:t>Μπενίτσες</w:t>
      </w:r>
      <w:proofErr w:type="spellEnd"/>
      <w:r w:rsidR="00240746">
        <w:rPr>
          <w:sz w:val="24"/>
          <w:szCs w:val="24"/>
        </w:rPr>
        <w:t xml:space="preserve"> </w:t>
      </w:r>
      <w:r w:rsidR="001C54FA">
        <w:rPr>
          <w:sz w:val="24"/>
          <w:szCs w:val="24"/>
        </w:rPr>
        <w:t xml:space="preserve">όπου παρά την πληθώρα σχολείων που </w:t>
      </w:r>
      <w:r w:rsidR="00240746">
        <w:rPr>
          <w:sz w:val="24"/>
          <w:szCs w:val="24"/>
        </w:rPr>
        <w:t xml:space="preserve">παραβρίσκονταν </w:t>
      </w:r>
      <w:r w:rsidR="001C54FA">
        <w:rPr>
          <w:sz w:val="24"/>
          <w:szCs w:val="24"/>
        </w:rPr>
        <w:t xml:space="preserve"> ταυτόχρονα</w:t>
      </w:r>
      <w:r w:rsidR="00240746">
        <w:rPr>
          <w:sz w:val="24"/>
          <w:szCs w:val="24"/>
        </w:rPr>
        <w:t xml:space="preserve"> με μας</w:t>
      </w:r>
      <w:r w:rsidR="001C54FA">
        <w:rPr>
          <w:sz w:val="24"/>
          <w:szCs w:val="24"/>
        </w:rPr>
        <w:t xml:space="preserve">, ξεναγηθήκαμε στα δωμάτια του ανακτόρου θαυμάζοντας τους πίνακες και την επίπλωσή τους, όσο και στους κήπους του </w:t>
      </w:r>
      <w:r w:rsidR="00240746">
        <w:rPr>
          <w:sz w:val="24"/>
          <w:szCs w:val="24"/>
        </w:rPr>
        <w:t xml:space="preserve">ανακτόρου με τα πολύμορφα λουλούδια και τα αγάλματα που τους κοσμούν!! </w:t>
      </w:r>
    </w:p>
    <w:p w:rsidR="00240746" w:rsidRDefault="00240746" w:rsidP="00F97631">
      <w:pPr>
        <w:rPr>
          <w:sz w:val="24"/>
          <w:szCs w:val="24"/>
        </w:rPr>
      </w:pPr>
      <w:r>
        <w:rPr>
          <w:sz w:val="24"/>
          <w:szCs w:val="24"/>
        </w:rPr>
        <w:t xml:space="preserve">Στη συνέχεια γυρίζοντας στην Κέρκυρα επισκεφτήκαμε την περιοχή «κανόνι» και την Παναγία των Βλαχερνών βγάζοντας αναμνηστικές φωτογραφίες </w:t>
      </w:r>
      <w:r w:rsidR="00882F55">
        <w:rPr>
          <w:sz w:val="24"/>
          <w:szCs w:val="24"/>
        </w:rPr>
        <w:t>σ</w:t>
      </w:r>
      <w:r>
        <w:rPr>
          <w:sz w:val="24"/>
          <w:szCs w:val="24"/>
        </w:rPr>
        <w:t xml:space="preserve">το Ποντικονήσι. </w:t>
      </w:r>
    </w:p>
    <w:p w:rsidR="00240746" w:rsidRDefault="00240746" w:rsidP="00F97631">
      <w:pPr>
        <w:rPr>
          <w:sz w:val="24"/>
          <w:szCs w:val="24"/>
        </w:rPr>
      </w:pPr>
      <w:r>
        <w:rPr>
          <w:sz w:val="24"/>
          <w:szCs w:val="24"/>
        </w:rPr>
        <w:t>Μετά επισκεφτήκαμε την παλιά πόλη</w:t>
      </w:r>
      <w:r w:rsidR="00BB2D76">
        <w:rPr>
          <w:sz w:val="24"/>
          <w:szCs w:val="24"/>
        </w:rPr>
        <w:t xml:space="preserve"> (</w:t>
      </w:r>
      <w:proofErr w:type="spellStart"/>
      <w:r w:rsidR="00BB2D76">
        <w:rPr>
          <w:sz w:val="24"/>
          <w:szCs w:val="24"/>
        </w:rPr>
        <w:t>Καμπιέλο</w:t>
      </w:r>
      <w:proofErr w:type="spellEnd"/>
      <w:r w:rsidR="00BB2D76">
        <w:rPr>
          <w:sz w:val="24"/>
          <w:szCs w:val="24"/>
        </w:rPr>
        <w:t xml:space="preserve">), </w:t>
      </w:r>
      <w:r w:rsidR="00423F75">
        <w:rPr>
          <w:sz w:val="24"/>
          <w:szCs w:val="24"/>
        </w:rPr>
        <w:t xml:space="preserve">τον </w:t>
      </w:r>
      <w:r w:rsidR="00BB2D76">
        <w:rPr>
          <w:sz w:val="24"/>
          <w:szCs w:val="24"/>
        </w:rPr>
        <w:t>Άγιο Σπυρίδωνα</w:t>
      </w:r>
      <w:r w:rsidR="00423F75">
        <w:rPr>
          <w:sz w:val="24"/>
          <w:szCs w:val="24"/>
        </w:rPr>
        <w:t xml:space="preserve"> και το </w:t>
      </w:r>
      <w:r w:rsidR="00BB2D76">
        <w:rPr>
          <w:sz w:val="24"/>
          <w:szCs w:val="24"/>
        </w:rPr>
        <w:t>Μουσείο Ασιατικής Τέχνης. Τελικά  γευματίσαμε στα καντούνια της παλιάς πόλης επιστρέφοντας για ξεκούραση στο ξενοδοχείο.</w:t>
      </w:r>
    </w:p>
    <w:p w:rsidR="00AF7955" w:rsidRDefault="00AF7955" w:rsidP="00F97631">
      <w:pPr>
        <w:rPr>
          <w:sz w:val="24"/>
          <w:szCs w:val="24"/>
        </w:rPr>
      </w:pPr>
      <w:r>
        <w:rPr>
          <w:sz w:val="24"/>
          <w:szCs w:val="24"/>
        </w:rPr>
        <w:t xml:space="preserve">    </w:t>
      </w:r>
      <w:r w:rsidR="00D34F15">
        <w:rPr>
          <w:sz w:val="24"/>
          <w:szCs w:val="24"/>
        </w:rPr>
        <w:t xml:space="preserve">Την </w:t>
      </w:r>
      <w:r>
        <w:rPr>
          <w:sz w:val="24"/>
          <w:szCs w:val="24"/>
        </w:rPr>
        <w:t>τ</w:t>
      </w:r>
      <w:r w:rsidR="00D34F15">
        <w:rPr>
          <w:sz w:val="24"/>
          <w:szCs w:val="24"/>
        </w:rPr>
        <w:t xml:space="preserve">ρίτη μέρα κατευθυνθήκαμε βορειοδυτικά </w:t>
      </w:r>
      <w:r w:rsidR="00346554">
        <w:rPr>
          <w:sz w:val="24"/>
          <w:szCs w:val="24"/>
        </w:rPr>
        <w:t>σ</w:t>
      </w:r>
      <w:r w:rsidR="00D34F15">
        <w:rPr>
          <w:sz w:val="24"/>
          <w:szCs w:val="24"/>
        </w:rPr>
        <w:t xml:space="preserve">το νησί επισκεπτόμενοι την </w:t>
      </w:r>
      <w:proofErr w:type="spellStart"/>
      <w:r w:rsidR="00D34F15">
        <w:rPr>
          <w:sz w:val="24"/>
          <w:szCs w:val="24"/>
        </w:rPr>
        <w:t>Παλαιοκαστρίτσα</w:t>
      </w:r>
      <w:proofErr w:type="spellEnd"/>
      <w:r w:rsidR="00D34F15">
        <w:rPr>
          <w:sz w:val="24"/>
          <w:szCs w:val="24"/>
        </w:rPr>
        <w:t>, με τις θαυμάσιες κρυμμένες σε κολπίσκους</w:t>
      </w:r>
      <w:r w:rsidR="00346554">
        <w:rPr>
          <w:sz w:val="24"/>
          <w:szCs w:val="24"/>
        </w:rPr>
        <w:t xml:space="preserve"> παραλίες</w:t>
      </w:r>
      <w:r w:rsidR="00D34F15">
        <w:rPr>
          <w:sz w:val="24"/>
          <w:szCs w:val="24"/>
        </w:rPr>
        <w:t xml:space="preserve"> </w:t>
      </w:r>
      <w:r w:rsidR="00346554">
        <w:rPr>
          <w:sz w:val="24"/>
          <w:szCs w:val="24"/>
        </w:rPr>
        <w:t xml:space="preserve">και </w:t>
      </w:r>
      <w:r w:rsidR="00D34F15">
        <w:rPr>
          <w:sz w:val="24"/>
          <w:szCs w:val="24"/>
        </w:rPr>
        <w:t>το μοναστήρι της Κοίμησης της Θεοτόκου</w:t>
      </w:r>
      <w:r w:rsidR="00346554">
        <w:rPr>
          <w:sz w:val="24"/>
          <w:szCs w:val="24"/>
        </w:rPr>
        <w:t xml:space="preserve"> που βρίσκεται στην κορυφή του λόφου</w:t>
      </w:r>
      <w:r w:rsidR="00D34F15">
        <w:rPr>
          <w:sz w:val="24"/>
          <w:szCs w:val="24"/>
        </w:rPr>
        <w:t xml:space="preserve">. Συνδυασμός φυσικής ομορφιάς, ανάβασης  και Ιστορικής-Θρησκευτικής γνώσης! </w:t>
      </w:r>
      <w:r w:rsidR="006B2D42">
        <w:rPr>
          <w:sz w:val="24"/>
          <w:szCs w:val="24"/>
        </w:rPr>
        <w:t xml:space="preserve">Γευματίσαμε σε παραλιακή ταβέρνα για μεσημέρι και επιστρέψαμε στο ξενοδοχείο για ξεκούραση. Απογευματινή έξοδος στη </w:t>
      </w:r>
      <w:r>
        <w:rPr>
          <w:sz w:val="24"/>
          <w:szCs w:val="24"/>
        </w:rPr>
        <w:t xml:space="preserve">παλαιά πόλη, πιάτσα Λιστών και δείπνο στο </w:t>
      </w:r>
      <w:proofErr w:type="spellStart"/>
      <w:r>
        <w:rPr>
          <w:sz w:val="24"/>
          <w:szCs w:val="24"/>
        </w:rPr>
        <w:t>Μαντούκι</w:t>
      </w:r>
      <w:proofErr w:type="spellEnd"/>
      <w:r>
        <w:rPr>
          <w:sz w:val="24"/>
          <w:szCs w:val="24"/>
        </w:rPr>
        <w:t>. Επιστροφή στο ξενοδοχείο.</w:t>
      </w:r>
    </w:p>
    <w:p w:rsidR="00AF7955" w:rsidRDefault="00AF7955" w:rsidP="00F97631">
      <w:pPr>
        <w:rPr>
          <w:sz w:val="24"/>
          <w:szCs w:val="24"/>
        </w:rPr>
      </w:pPr>
      <w:r>
        <w:rPr>
          <w:sz w:val="24"/>
          <w:szCs w:val="24"/>
        </w:rPr>
        <w:t xml:space="preserve">   Την τέταρτη μέρα, μέρα επιστροφής, αφού επισκεφτήκαμε το Μον Ρεπό και τα βασιλικά κτήματα που βρισκόταν δίπλα στο ξενοδοχείο, πήραμε το πλοίο για να </w:t>
      </w:r>
      <w:r w:rsidR="00663786">
        <w:rPr>
          <w:sz w:val="24"/>
          <w:szCs w:val="24"/>
        </w:rPr>
        <w:t>γυρίσουμε</w:t>
      </w:r>
      <w:r>
        <w:rPr>
          <w:sz w:val="24"/>
          <w:szCs w:val="24"/>
        </w:rPr>
        <w:t xml:space="preserve"> στην βάση μας.</w:t>
      </w:r>
      <w:r w:rsidR="00AC3D2A">
        <w:rPr>
          <w:sz w:val="24"/>
          <w:szCs w:val="24"/>
        </w:rPr>
        <w:t xml:space="preserve"> Στάση</w:t>
      </w:r>
      <w:r>
        <w:rPr>
          <w:sz w:val="24"/>
          <w:szCs w:val="24"/>
        </w:rPr>
        <w:t xml:space="preserve"> στα Ιωάννινα </w:t>
      </w:r>
      <w:r w:rsidR="00001E47">
        <w:rPr>
          <w:sz w:val="24"/>
          <w:szCs w:val="24"/>
        </w:rPr>
        <w:t>και</w:t>
      </w:r>
      <w:r>
        <w:rPr>
          <w:sz w:val="24"/>
          <w:szCs w:val="24"/>
        </w:rPr>
        <w:t xml:space="preserve"> ξενάγηση στο θαυμάσιο φυσικό περιβάλλον της λίμνης υπό άσχημες καιρικές συνθήκες (ομίχλη,</w:t>
      </w:r>
      <w:r w:rsidR="00001E47">
        <w:rPr>
          <w:sz w:val="24"/>
          <w:szCs w:val="24"/>
        </w:rPr>
        <w:t xml:space="preserve"> </w:t>
      </w:r>
      <w:r>
        <w:rPr>
          <w:sz w:val="24"/>
          <w:szCs w:val="24"/>
        </w:rPr>
        <w:t xml:space="preserve">βροχή) </w:t>
      </w:r>
      <w:r w:rsidR="00AC3D2A">
        <w:rPr>
          <w:sz w:val="24"/>
          <w:szCs w:val="24"/>
        </w:rPr>
        <w:t>και γεύμα κοντά στη λίμνη. Αναχώρηση μετά από 3 ώρες και με ενδιάμεση στάση στην Καλαμπάκα επιστροφή με ασφάλεια στη Λάρισα στις 22:00.</w:t>
      </w:r>
    </w:p>
    <w:p w:rsidR="002648A1" w:rsidRDefault="002648A1" w:rsidP="00F97631">
      <w:pPr>
        <w:rPr>
          <w:sz w:val="24"/>
          <w:szCs w:val="24"/>
        </w:rPr>
      </w:pPr>
      <w:r>
        <w:rPr>
          <w:sz w:val="24"/>
          <w:szCs w:val="24"/>
        </w:rPr>
        <w:lastRenderedPageBreak/>
        <w:t xml:space="preserve">     </w:t>
      </w:r>
      <w:r w:rsidR="0058135D">
        <w:rPr>
          <w:sz w:val="24"/>
          <w:szCs w:val="24"/>
        </w:rPr>
        <w:t>Όσον αφορά τους εκπαιδευτικούς στόχους, θεωρούμε ότι η εκδρομή επιτέλεσε από</w:t>
      </w:r>
      <w:r w:rsidR="00376DAA">
        <w:rPr>
          <w:sz w:val="24"/>
          <w:szCs w:val="24"/>
        </w:rPr>
        <w:t>λυτα το σκοπό της που ήταν να έρθουν  οι μαθητές σε επαφή με τον ιστορικό πολιτισμό της Κέρκυρας αλλά και με το σύγχρονο τρόπο ζωής των κατοίκων του νησιού.</w:t>
      </w:r>
    </w:p>
    <w:p w:rsidR="0032041B" w:rsidRDefault="002648A1" w:rsidP="00F97631">
      <w:pPr>
        <w:rPr>
          <w:sz w:val="24"/>
          <w:szCs w:val="24"/>
        </w:rPr>
      </w:pPr>
      <w:r>
        <w:rPr>
          <w:sz w:val="24"/>
          <w:szCs w:val="24"/>
        </w:rPr>
        <w:t xml:space="preserve">   </w:t>
      </w:r>
      <w:r w:rsidR="00376DAA">
        <w:rPr>
          <w:sz w:val="24"/>
          <w:szCs w:val="24"/>
        </w:rPr>
        <w:t xml:space="preserve"> </w:t>
      </w:r>
      <w:r>
        <w:rPr>
          <w:sz w:val="24"/>
          <w:szCs w:val="24"/>
        </w:rPr>
        <w:t xml:space="preserve">Μέσα από την τετραήμερη επίσκεψη στο νησί </w:t>
      </w:r>
      <w:r w:rsidR="00376DAA">
        <w:rPr>
          <w:sz w:val="24"/>
          <w:szCs w:val="24"/>
        </w:rPr>
        <w:t xml:space="preserve"> </w:t>
      </w:r>
      <w:r>
        <w:rPr>
          <w:sz w:val="24"/>
          <w:szCs w:val="24"/>
        </w:rPr>
        <w:t>καλύφθηκαν τόσο γνωστικοί στόχοι, γνωριμία με πρόσωπα και χώρους που έδρασαν και πρόσφεραν στο νησί παλιότερα, όσο και συναισθημ</w:t>
      </w:r>
      <w:r w:rsidR="00661543">
        <w:rPr>
          <w:sz w:val="24"/>
          <w:szCs w:val="24"/>
        </w:rPr>
        <w:t>ατικοί και ψυχοκινητικοί στόχοι:</w:t>
      </w:r>
      <w:r>
        <w:rPr>
          <w:sz w:val="24"/>
          <w:szCs w:val="24"/>
        </w:rPr>
        <w:t xml:space="preserve"> </w:t>
      </w:r>
      <w:r w:rsidR="00661543">
        <w:rPr>
          <w:sz w:val="24"/>
          <w:szCs w:val="24"/>
        </w:rPr>
        <w:t>α</w:t>
      </w:r>
      <w:r>
        <w:rPr>
          <w:sz w:val="24"/>
          <w:szCs w:val="24"/>
        </w:rPr>
        <w:t>νάπτυξη πνεύματος ομαδικότητας</w:t>
      </w:r>
      <w:r w:rsidR="0032041B">
        <w:rPr>
          <w:sz w:val="24"/>
          <w:szCs w:val="24"/>
        </w:rPr>
        <w:t>,</w:t>
      </w:r>
      <w:r w:rsidR="00661543">
        <w:rPr>
          <w:sz w:val="24"/>
          <w:szCs w:val="24"/>
        </w:rPr>
        <w:t xml:space="preserve"> κοινωνικοποίησης και προσφοράς. Οι</w:t>
      </w:r>
      <w:r w:rsidR="0032041B">
        <w:rPr>
          <w:sz w:val="24"/>
          <w:szCs w:val="24"/>
        </w:rPr>
        <w:t xml:space="preserve"> </w:t>
      </w:r>
      <w:r w:rsidR="00661543">
        <w:rPr>
          <w:sz w:val="24"/>
          <w:szCs w:val="24"/>
        </w:rPr>
        <w:t xml:space="preserve">μαθητές </w:t>
      </w:r>
      <w:r w:rsidR="0032041B">
        <w:rPr>
          <w:sz w:val="24"/>
          <w:szCs w:val="24"/>
        </w:rPr>
        <w:t>αναζήτησ</w:t>
      </w:r>
      <w:r w:rsidR="00661543">
        <w:rPr>
          <w:sz w:val="24"/>
          <w:szCs w:val="24"/>
        </w:rPr>
        <w:t>αν</w:t>
      </w:r>
      <w:r w:rsidR="0032041B">
        <w:rPr>
          <w:sz w:val="24"/>
          <w:szCs w:val="24"/>
        </w:rPr>
        <w:t xml:space="preserve"> τόσο πριν, όσο και κατά την διάρκεια της εκδρομής, πηγές, πληροφόρηση,</w:t>
      </w:r>
      <w:r w:rsidR="0032041B" w:rsidRPr="0032041B">
        <w:rPr>
          <w:sz w:val="24"/>
          <w:szCs w:val="24"/>
        </w:rPr>
        <w:t xml:space="preserve"> </w:t>
      </w:r>
      <w:r w:rsidR="0032041B">
        <w:rPr>
          <w:sz w:val="24"/>
          <w:szCs w:val="24"/>
        </w:rPr>
        <w:t>γνώση για το νησί της Κέρκυρας και τα μέρη που επισκέφτηκαν.</w:t>
      </w:r>
    </w:p>
    <w:p w:rsidR="0058135D" w:rsidRDefault="00CD4301" w:rsidP="00F97631">
      <w:pPr>
        <w:rPr>
          <w:sz w:val="24"/>
          <w:szCs w:val="24"/>
        </w:rPr>
      </w:pPr>
      <w:r>
        <w:rPr>
          <w:sz w:val="24"/>
          <w:szCs w:val="24"/>
        </w:rPr>
        <w:t xml:space="preserve">    </w:t>
      </w:r>
      <w:r w:rsidR="0032041B">
        <w:rPr>
          <w:sz w:val="24"/>
          <w:szCs w:val="24"/>
        </w:rPr>
        <w:t xml:space="preserve">Τελικά επιτεύχθηκαν τα προσδοκώμενα αποτελέσματα της εκπαιδευτικής επίσκεψης στο νησί της Κέρκυρας από τους μαθητές </w:t>
      </w:r>
      <w:r>
        <w:rPr>
          <w:sz w:val="24"/>
          <w:szCs w:val="24"/>
        </w:rPr>
        <w:t xml:space="preserve">μας, που ήταν η συλλογή πληροφοριών για τους χώρους που επισκέφτηκαν, γνωριμία με τους χώρους αυτούς, ενημέρωση από τους αρμόδιους των συγκεκριμένων χώρων, ταξινόμηση όλων αυτών των πληροφοριών και απόκτηση εμπειρίας και γνώσης για τον Ελληνικό πολιτισμό, μιας και θα είναι οι αυριανοί συνεχιστές </w:t>
      </w:r>
      <w:r w:rsidR="00BB4F3E">
        <w:rPr>
          <w:sz w:val="24"/>
          <w:szCs w:val="24"/>
        </w:rPr>
        <w:t>της ζωής του τόπου αυτού διδασκόμενοι από το παρελθόν μας!</w:t>
      </w:r>
      <w:r>
        <w:rPr>
          <w:sz w:val="24"/>
          <w:szCs w:val="24"/>
        </w:rPr>
        <w:t xml:space="preserve"> </w:t>
      </w:r>
      <w:r w:rsidR="0032041B">
        <w:rPr>
          <w:sz w:val="24"/>
          <w:szCs w:val="24"/>
        </w:rPr>
        <w:t xml:space="preserve"> </w:t>
      </w:r>
    </w:p>
    <w:p w:rsidR="00D34F15" w:rsidRDefault="006B2D42" w:rsidP="00F97631">
      <w:pPr>
        <w:rPr>
          <w:sz w:val="24"/>
          <w:szCs w:val="24"/>
        </w:rPr>
      </w:pPr>
      <w:r>
        <w:rPr>
          <w:sz w:val="24"/>
          <w:szCs w:val="24"/>
        </w:rPr>
        <w:t xml:space="preserve"> </w:t>
      </w:r>
      <w:r w:rsidR="00D34F15">
        <w:rPr>
          <w:sz w:val="24"/>
          <w:szCs w:val="24"/>
        </w:rPr>
        <w:t xml:space="preserve"> </w:t>
      </w:r>
    </w:p>
    <w:p w:rsidR="00BB2D76" w:rsidRDefault="00DA2469" w:rsidP="00F97631">
      <w:pPr>
        <w:rPr>
          <w:sz w:val="24"/>
          <w:szCs w:val="24"/>
        </w:rPr>
      </w:pPr>
      <w:r>
        <w:rPr>
          <w:sz w:val="24"/>
          <w:szCs w:val="24"/>
        </w:rPr>
        <w:t xml:space="preserve"> </w:t>
      </w:r>
      <w:r w:rsidR="00882F55">
        <w:rPr>
          <w:sz w:val="24"/>
          <w:szCs w:val="24"/>
        </w:rPr>
        <w:t xml:space="preserve"> </w:t>
      </w:r>
    </w:p>
    <w:p w:rsidR="008C2B79" w:rsidRPr="003E140D" w:rsidRDefault="00BB4F3E" w:rsidP="008C2B79">
      <w:pPr>
        <w:spacing w:before="100" w:beforeAutospacing="1" w:after="100" w:afterAutospacing="1"/>
        <w:ind w:firstLine="720"/>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 xml:space="preserve">     </w:t>
      </w:r>
      <w:r w:rsidR="008C2B79" w:rsidRPr="003E140D">
        <w:rPr>
          <w:rFonts w:ascii="Helvetica" w:eastAsia="Times New Roman" w:hAnsi="Helvetica" w:cs="Helvetica"/>
          <w:color w:val="000000"/>
          <w:sz w:val="21"/>
          <w:szCs w:val="21"/>
          <w:lang w:eastAsia="el-GR"/>
        </w:rPr>
        <w:t>Ο ΑΡΧΗΓΟΣ                                                                                   ΟΙ ΣΥΝΟΔΟΙ</w:t>
      </w:r>
    </w:p>
    <w:p w:rsidR="008C2B79" w:rsidRDefault="00BB4F3E" w:rsidP="008C2B79">
      <w:pPr>
        <w:spacing w:before="100" w:beforeAutospacing="1" w:after="100" w:afterAutospacing="1"/>
        <w:ind w:firstLine="720"/>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Νίκος Ξυνόπουλος</w:t>
      </w:r>
      <w:r w:rsidR="008C2B79">
        <w:rPr>
          <w:rFonts w:ascii="Helvetica" w:eastAsia="Times New Roman" w:hAnsi="Helvetica" w:cs="Helvetica"/>
          <w:color w:val="000000"/>
          <w:sz w:val="21"/>
          <w:szCs w:val="21"/>
          <w:lang w:eastAsia="el-GR"/>
        </w:rPr>
        <w:tab/>
      </w:r>
      <w:r w:rsidR="008C2B79">
        <w:rPr>
          <w:rFonts w:ascii="Helvetica" w:eastAsia="Times New Roman" w:hAnsi="Helvetica" w:cs="Helvetica"/>
          <w:color w:val="000000"/>
          <w:sz w:val="21"/>
          <w:szCs w:val="21"/>
          <w:lang w:eastAsia="el-GR"/>
        </w:rPr>
        <w:tab/>
      </w:r>
      <w:r w:rsidR="008C2B79">
        <w:rPr>
          <w:rFonts w:ascii="Helvetica" w:eastAsia="Times New Roman" w:hAnsi="Helvetica" w:cs="Helvetica"/>
          <w:color w:val="000000"/>
          <w:sz w:val="21"/>
          <w:szCs w:val="21"/>
          <w:lang w:eastAsia="el-GR"/>
        </w:rPr>
        <w:tab/>
      </w:r>
      <w:r w:rsidR="008C2B79">
        <w:rPr>
          <w:rFonts w:ascii="Helvetica" w:eastAsia="Times New Roman" w:hAnsi="Helvetica" w:cs="Helvetica"/>
          <w:color w:val="000000"/>
          <w:sz w:val="21"/>
          <w:szCs w:val="21"/>
          <w:lang w:eastAsia="el-GR"/>
        </w:rPr>
        <w:tab/>
      </w:r>
      <w:r w:rsidR="008C2B79">
        <w:rPr>
          <w:rFonts w:ascii="Helvetica" w:eastAsia="Times New Roman" w:hAnsi="Helvetica" w:cs="Helvetica"/>
          <w:color w:val="000000"/>
          <w:sz w:val="21"/>
          <w:szCs w:val="21"/>
          <w:lang w:eastAsia="el-GR"/>
        </w:rPr>
        <w:tab/>
      </w:r>
      <w:r w:rsidR="008C2B79">
        <w:rPr>
          <w:rFonts w:ascii="Helvetica" w:eastAsia="Times New Roman" w:hAnsi="Helvetica" w:cs="Helvetica"/>
          <w:color w:val="000000"/>
          <w:sz w:val="21"/>
          <w:szCs w:val="21"/>
          <w:lang w:eastAsia="el-GR"/>
        </w:rPr>
        <w:tab/>
      </w:r>
      <w:r>
        <w:rPr>
          <w:rFonts w:ascii="Helvetica" w:eastAsia="Times New Roman" w:hAnsi="Helvetica" w:cs="Helvetica"/>
          <w:color w:val="000000"/>
          <w:sz w:val="21"/>
          <w:szCs w:val="21"/>
          <w:lang w:eastAsia="el-GR"/>
        </w:rPr>
        <w:t xml:space="preserve">       Βάϊα Καραμπάτσα</w:t>
      </w:r>
    </w:p>
    <w:p w:rsidR="008C2B79" w:rsidRDefault="00BB4F3E" w:rsidP="008C2B79">
      <w:pPr>
        <w:spacing w:before="100" w:beforeAutospacing="1" w:after="100" w:afterAutospacing="1"/>
        <w:ind w:left="5760" w:firstLine="720"/>
        <w:textAlignment w:val="baseline"/>
        <w:rPr>
          <w:rFonts w:ascii="Helvetica" w:eastAsia="Times New Roman" w:hAnsi="Helvetica" w:cs="Helvetica"/>
          <w:color w:val="000000"/>
          <w:sz w:val="21"/>
          <w:szCs w:val="21"/>
          <w:lang w:eastAsia="el-GR"/>
        </w:rPr>
      </w:pPr>
      <w:r>
        <w:rPr>
          <w:rFonts w:ascii="Helvetica" w:eastAsia="Times New Roman" w:hAnsi="Helvetica" w:cs="Helvetica"/>
          <w:color w:val="000000"/>
          <w:sz w:val="21"/>
          <w:szCs w:val="21"/>
          <w:lang w:eastAsia="el-GR"/>
        </w:rPr>
        <w:t xml:space="preserve">      Νίκος Μπαρδανίκας</w:t>
      </w:r>
    </w:p>
    <w:p w:rsidR="008C2B79" w:rsidRDefault="008C2B79" w:rsidP="00F97631">
      <w:pPr>
        <w:rPr>
          <w:sz w:val="24"/>
          <w:szCs w:val="24"/>
        </w:rPr>
      </w:pPr>
    </w:p>
    <w:sectPr w:rsidR="008C2B79" w:rsidSect="001330A7">
      <w:pgSz w:w="11906" w:h="16838"/>
      <w:pgMar w:top="1440" w:right="707"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2ACA"/>
    <w:multiLevelType w:val="hybridMultilevel"/>
    <w:tmpl w:val="56A4224A"/>
    <w:lvl w:ilvl="0" w:tplc="E89C66A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9AA7B4F"/>
    <w:multiLevelType w:val="hybridMultilevel"/>
    <w:tmpl w:val="1B2E3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BF1B5C"/>
    <w:multiLevelType w:val="hybridMultilevel"/>
    <w:tmpl w:val="8F46FE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997EC5"/>
    <w:multiLevelType w:val="hybridMultilevel"/>
    <w:tmpl w:val="40D6DC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0A7"/>
    <w:rsid w:val="00001E47"/>
    <w:rsid w:val="00001EB3"/>
    <w:rsid w:val="00036E7A"/>
    <w:rsid w:val="000A179D"/>
    <w:rsid w:val="000C13CB"/>
    <w:rsid w:val="001330A7"/>
    <w:rsid w:val="00133798"/>
    <w:rsid w:val="00144A98"/>
    <w:rsid w:val="00163274"/>
    <w:rsid w:val="001B5E5A"/>
    <w:rsid w:val="001B6014"/>
    <w:rsid w:val="001C54FA"/>
    <w:rsid w:val="001D6774"/>
    <w:rsid w:val="001E2401"/>
    <w:rsid w:val="002016D6"/>
    <w:rsid w:val="00240746"/>
    <w:rsid w:val="00246B11"/>
    <w:rsid w:val="00251292"/>
    <w:rsid w:val="00254AD6"/>
    <w:rsid w:val="00263F4D"/>
    <w:rsid w:val="002648A1"/>
    <w:rsid w:val="002925BC"/>
    <w:rsid w:val="00293A4D"/>
    <w:rsid w:val="002E1AFB"/>
    <w:rsid w:val="0031236F"/>
    <w:rsid w:val="0032041B"/>
    <w:rsid w:val="00336E25"/>
    <w:rsid w:val="003427E0"/>
    <w:rsid w:val="00346554"/>
    <w:rsid w:val="00376DAA"/>
    <w:rsid w:val="00387573"/>
    <w:rsid w:val="00394C38"/>
    <w:rsid w:val="003C2FE7"/>
    <w:rsid w:val="003E6B36"/>
    <w:rsid w:val="003F1E80"/>
    <w:rsid w:val="00423F75"/>
    <w:rsid w:val="00453FE3"/>
    <w:rsid w:val="004655D0"/>
    <w:rsid w:val="0048436E"/>
    <w:rsid w:val="00493CAF"/>
    <w:rsid w:val="004B76F6"/>
    <w:rsid w:val="00523922"/>
    <w:rsid w:val="00530446"/>
    <w:rsid w:val="00530A00"/>
    <w:rsid w:val="00551B43"/>
    <w:rsid w:val="0055631D"/>
    <w:rsid w:val="005664CA"/>
    <w:rsid w:val="00576943"/>
    <w:rsid w:val="0058135D"/>
    <w:rsid w:val="00581EED"/>
    <w:rsid w:val="00594AC9"/>
    <w:rsid w:val="005A71A7"/>
    <w:rsid w:val="005B2A95"/>
    <w:rsid w:val="005B75EB"/>
    <w:rsid w:val="005E42E4"/>
    <w:rsid w:val="005E6384"/>
    <w:rsid w:val="005E68B1"/>
    <w:rsid w:val="00632387"/>
    <w:rsid w:val="00634301"/>
    <w:rsid w:val="00653BE9"/>
    <w:rsid w:val="00661543"/>
    <w:rsid w:val="00663786"/>
    <w:rsid w:val="006640D8"/>
    <w:rsid w:val="006711D7"/>
    <w:rsid w:val="00673A53"/>
    <w:rsid w:val="00687AF3"/>
    <w:rsid w:val="006B2D42"/>
    <w:rsid w:val="006C00BD"/>
    <w:rsid w:val="006C21FE"/>
    <w:rsid w:val="006C3D4D"/>
    <w:rsid w:val="007A124A"/>
    <w:rsid w:val="007F767A"/>
    <w:rsid w:val="0085227B"/>
    <w:rsid w:val="00880175"/>
    <w:rsid w:val="00882F55"/>
    <w:rsid w:val="008869BC"/>
    <w:rsid w:val="008919A0"/>
    <w:rsid w:val="008B7D5D"/>
    <w:rsid w:val="008C2B79"/>
    <w:rsid w:val="009527E7"/>
    <w:rsid w:val="00976107"/>
    <w:rsid w:val="00993BA2"/>
    <w:rsid w:val="009D269F"/>
    <w:rsid w:val="009E153D"/>
    <w:rsid w:val="00A11C59"/>
    <w:rsid w:val="00A44F7B"/>
    <w:rsid w:val="00A63EA9"/>
    <w:rsid w:val="00A7239E"/>
    <w:rsid w:val="00AC3D2A"/>
    <w:rsid w:val="00AF7955"/>
    <w:rsid w:val="00B05C91"/>
    <w:rsid w:val="00B72B61"/>
    <w:rsid w:val="00B84ED2"/>
    <w:rsid w:val="00BA38B0"/>
    <w:rsid w:val="00BB27DC"/>
    <w:rsid w:val="00BB2D76"/>
    <w:rsid w:val="00BB4F3E"/>
    <w:rsid w:val="00BD33F0"/>
    <w:rsid w:val="00C10799"/>
    <w:rsid w:val="00C131A0"/>
    <w:rsid w:val="00C360FD"/>
    <w:rsid w:val="00C455B8"/>
    <w:rsid w:val="00C75ADE"/>
    <w:rsid w:val="00C76967"/>
    <w:rsid w:val="00C973D7"/>
    <w:rsid w:val="00CA3A81"/>
    <w:rsid w:val="00CC65AE"/>
    <w:rsid w:val="00CD3929"/>
    <w:rsid w:val="00CD4301"/>
    <w:rsid w:val="00D22C41"/>
    <w:rsid w:val="00D34F15"/>
    <w:rsid w:val="00D355AC"/>
    <w:rsid w:val="00DA2469"/>
    <w:rsid w:val="00E77111"/>
    <w:rsid w:val="00E87B89"/>
    <w:rsid w:val="00EA134C"/>
    <w:rsid w:val="00EB0C38"/>
    <w:rsid w:val="00ED0B68"/>
    <w:rsid w:val="00EE12E9"/>
    <w:rsid w:val="00EF27D8"/>
    <w:rsid w:val="00F066B5"/>
    <w:rsid w:val="00F10BAA"/>
    <w:rsid w:val="00F370C3"/>
    <w:rsid w:val="00F52413"/>
    <w:rsid w:val="00F52A76"/>
    <w:rsid w:val="00F71160"/>
    <w:rsid w:val="00F83AA8"/>
    <w:rsid w:val="00F97631"/>
    <w:rsid w:val="00FB6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15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A7"/>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0A7"/>
    <w:pPr>
      <w:ind w:left="720"/>
      <w:contextualSpacing/>
    </w:pPr>
  </w:style>
  <w:style w:type="character" w:styleId="-">
    <w:name w:val="Hyperlink"/>
    <w:basedOn w:val="a0"/>
    <w:uiPriority w:val="99"/>
    <w:unhideWhenUsed/>
    <w:rsid w:val="00F370C3"/>
    <w:rPr>
      <w:color w:val="0000FF" w:themeColor="hyperlink"/>
      <w:u w:val="single"/>
    </w:rPr>
  </w:style>
  <w:style w:type="paragraph" w:styleId="a4">
    <w:name w:val="Balloon Text"/>
    <w:basedOn w:val="a"/>
    <w:link w:val="Char"/>
    <w:uiPriority w:val="99"/>
    <w:semiHidden/>
    <w:unhideWhenUsed/>
    <w:rsid w:val="00576943"/>
    <w:rPr>
      <w:rFonts w:ascii="Tahoma" w:hAnsi="Tahoma" w:cs="Tahoma"/>
      <w:sz w:val="16"/>
      <w:szCs w:val="16"/>
    </w:rPr>
  </w:style>
  <w:style w:type="character" w:customStyle="1" w:styleId="Char">
    <w:name w:val="Κείμενο πλαισίου Char"/>
    <w:basedOn w:val="a0"/>
    <w:link w:val="a4"/>
    <w:uiPriority w:val="99"/>
    <w:semiHidden/>
    <w:rsid w:val="00576943"/>
    <w:rPr>
      <w:rFonts w:ascii="Tahoma" w:hAnsi="Tahoma" w:cs="Tahoma"/>
      <w:sz w:val="16"/>
      <w:szCs w:val="16"/>
    </w:rPr>
  </w:style>
  <w:style w:type="table" w:styleId="a5">
    <w:name w:val="Table Grid"/>
    <w:basedOn w:val="a1"/>
    <w:uiPriority w:val="59"/>
    <w:rsid w:val="006640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lyklar@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Pages>
  <Words>681</Words>
  <Characters>3683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dc:creator>
  <cp:lastModifiedBy>nxynop</cp:lastModifiedBy>
  <cp:revision>22</cp:revision>
  <cp:lastPrinted>2019-05-07T06:05:00Z</cp:lastPrinted>
  <dcterms:created xsi:type="dcterms:W3CDTF">2019-05-04T11:21:00Z</dcterms:created>
  <dcterms:modified xsi:type="dcterms:W3CDTF">2019-05-22T11:04:00Z</dcterms:modified>
</cp:coreProperties>
</file>